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Pr="009E084E" w:rsidRDefault="009E084E" w:rsidP="00935AAF">
      <w:pPr>
        <w:spacing w:after="240" w:line="480" w:lineRule="auto"/>
        <w:jc w:val="center"/>
        <w:rPr>
          <w:b/>
        </w:rPr>
      </w:pPr>
      <w:r w:rsidRPr="009E084E">
        <w:rPr>
          <w:b/>
        </w:rPr>
        <w:t>Post-Colonial Feminism</w:t>
      </w:r>
    </w:p>
    <w:p w:rsidR="009E084E" w:rsidRPr="00E943DF" w:rsidRDefault="009E084E" w:rsidP="009E084E">
      <w:pPr>
        <w:spacing w:line="480" w:lineRule="auto"/>
        <w:jc w:val="center"/>
      </w:pPr>
      <w:r w:rsidRPr="00E943DF">
        <w:t>Student’s Name</w:t>
      </w:r>
    </w:p>
    <w:p w:rsidR="009E084E" w:rsidRPr="00E943DF" w:rsidRDefault="009E084E" w:rsidP="009E084E">
      <w:pPr>
        <w:spacing w:line="480" w:lineRule="auto"/>
        <w:jc w:val="center"/>
      </w:pPr>
      <w:r w:rsidRPr="00E943DF">
        <w:t>Institutional Affiliation</w:t>
      </w:r>
    </w:p>
    <w:p w:rsidR="009E084E" w:rsidRPr="00E943DF" w:rsidRDefault="009E084E" w:rsidP="009E084E">
      <w:pPr>
        <w:spacing w:line="480" w:lineRule="auto"/>
        <w:jc w:val="center"/>
      </w:pPr>
      <w:r w:rsidRPr="00E943DF">
        <w:t>Course Code and Number</w:t>
      </w:r>
    </w:p>
    <w:p w:rsidR="009E084E" w:rsidRPr="00E943DF" w:rsidRDefault="009E084E" w:rsidP="009E084E">
      <w:pPr>
        <w:spacing w:line="480" w:lineRule="auto"/>
        <w:jc w:val="center"/>
      </w:pPr>
      <w:r w:rsidRPr="00E943DF">
        <w:t>Instructor’s Name</w:t>
      </w:r>
    </w:p>
    <w:p w:rsidR="009E084E" w:rsidRPr="00E943DF" w:rsidRDefault="009E084E" w:rsidP="009E084E">
      <w:pPr>
        <w:spacing w:line="480" w:lineRule="auto"/>
        <w:jc w:val="center"/>
      </w:pPr>
      <w:r w:rsidRPr="00E943DF">
        <w:t>Date</w:t>
      </w: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ind w:firstLine="720"/>
      </w:pPr>
    </w:p>
    <w:p w:rsidR="009E084E" w:rsidRDefault="009E084E" w:rsidP="009E084E">
      <w:pPr>
        <w:spacing w:after="240" w:line="480" w:lineRule="auto"/>
      </w:pPr>
    </w:p>
    <w:p w:rsidR="009E084E" w:rsidRDefault="009E084E" w:rsidP="009E084E">
      <w:pPr>
        <w:spacing w:after="240" w:line="480" w:lineRule="auto"/>
      </w:pPr>
    </w:p>
    <w:p w:rsidR="00724337" w:rsidRPr="00A063BE" w:rsidRDefault="008251B8" w:rsidP="00A063BE">
      <w:pPr>
        <w:spacing w:after="240" w:line="480" w:lineRule="auto"/>
        <w:rPr>
          <w:b/>
        </w:rPr>
      </w:pPr>
      <w:r w:rsidRPr="00A063BE">
        <w:rPr>
          <w:b/>
        </w:rPr>
        <w:lastRenderedPageBreak/>
        <w:t>Abstract</w:t>
      </w:r>
    </w:p>
    <w:p w:rsidR="00724337" w:rsidRDefault="008251B8" w:rsidP="00A063BE">
      <w:pPr>
        <w:spacing w:before="240" w:after="240" w:line="480" w:lineRule="auto"/>
      </w:pPr>
      <w:r>
        <w:t>The use of a poem in the reflection is to convey ideas and emotion in a beautiful language. The poem paints a picture of what I feel about feminism and the need for post-colonial women in social, political, and cultural practices. The poem also inspires women to stand up, fight for their rights, and ensure their voices are heard. It gives them a sense of independence and instills a sense of freedom rather than just being confined in the male environment. Poems have a kind of magic words to express feelings to others. A poem elaborates feminist ideas and principles. Most of the feminist movements embraced the poem in a manner to communicate with the public audiences through public readings and poetry collection. Feminist poetry challenges assumptions about language and meaning. It also highlights the experiences of minorities and the less privileged subjects. Finally, the poem embodies the specific women experience and intersectional registering forms of oppression depending on race and sexuality.</w:t>
      </w:r>
    </w:p>
    <w:p w:rsidR="00A13FEC" w:rsidRDefault="00A13FEC">
      <w:pPr>
        <w:rPr>
          <w:b/>
        </w:rPr>
      </w:pPr>
      <w:r>
        <w:rPr>
          <w:b/>
        </w:rPr>
        <w:br w:type="page"/>
      </w:r>
    </w:p>
    <w:p w:rsidR="00A13FEC" w:rsidRPr="00A13FEC" w:rsidRDefault="00A13FEC" w:rsidP="00A13FEC">
      <w:pPr>
        <w:spacing w:before="240" w:after="240" w:line="480" w:lineRule="auto"/>
        <w:jc w:val="center"/>
        <w:rPr>
          <w:b/>
        </w:rPr>
      </w:pPr>
      <w:r w:rsidRPr="00A13FEC">
        <w:rPr>
          <w:b/>
        </w:rPr>
        <w:lastRenderedPageBreak/>
        <w:t>Post-colonial Feminism</w:t>
      </w:r>
    </w:p>
    <w:p w:rsidR="00724337" w:rsidRPr="00CC3A74" w:rsidRDefault="008251B8" w:rsidP="009E084E">
      <w:pPr>
        <w:spacing w:before="240" w:after="240" w:line="480" w:lineRule="auto"/>
        <w:ind w:firstLine="720"/>
      </w:pPr>
      <w:r w:rsidRPr="00CC3A74">
        <w:rPr>
          <w:iCs/>
        </w:rPr>
        <w:t>When I Finally Rise up</w:t>
      </w:r>
    </w:p>
    <w:p w:rsidR="00724337" w:rsidRDefault="008251B8" w:rsidP="009E084E">
      <w:pPr>
        <w:spacing w:before="240" w:after="240" w:line="480" w:lineRule="auto"/>
        <w:ind w:firstLine="720"/>
      </w:pPr>
      <w:r>
        <w:t>When I rise over the sky</w:t>
      </w:r>
    </w:p>
    <w:p w:rsidR="00724337" w:rsidRDefault="008251B8" w:rsidP="009E084E">
      <w:pPr>
        <w:spacing w:before="240" w:after="240" w:line="480" w:lineRule="auto"/>
        <w:ind w:firstLine="720"/>
      </w:pPr>
      <w:r>
        <w:t>In a pleasant summer</w:t>
      </w:r>
    </w:p>
    <w:p w:rsidR="00724337" w:rsidRDefault="008251B8" w:rsidP="009E084E">
      <w:pPr>
        <w:spacing w:before="240" w:after="240" w:line="480" w:lineRule="auto"/>
        <w:ind w:firstLine="720"/>
      </w:pPr>
      <w:r>
        <w:t>From a stale society</w:t>
      </w:r>
    </w:p>
    <w:p w:rsidR="00724337" w:rsidRDefault="008251B8" w:rsidP="009E084E">
      <w:pPr>
        <w:spacing w:before="240" w:after="240" w:line="480" w:lineRule="auto"/>
        <w:ind w:firstLine="720"/>
      </w:pPr>
      <w:r>
        <w:t>From oppression and ignorance</w:t>
      </w:r>
    </w:p>
    <w:p w:rsidR="00724337" w:rsidRDefault="008251B8" w:rsidP="009E084E">
      <w:pPr>
        <w:spacing w:before="240" w:after="240" w:line="480" w:lineRule="auto"/>
        <w:ind w:firstLine="720"/>
      </w:pPr>
      <w:r>
        <w:t>I care less about the things that fetter me</w:t>
      </w:r>
    </w:p>
    <w:p w:rsidR="00724337" w:rsidRDefault="008251B8" w:rsidP="009E084E">
      <w:pPr>
        <w:spacing w:before="240" w:after="240" w:line="480" w:lineRule="auto"/>
        <w:ind w:firstLine="720"/>
      </w:pPr>
      <w:r>
        <w:t>I swing my wing upon the air</w:t>
      </w:r>
    </w:p>
    <w:p w:rsidR="00724337" w:rsidRDefault="008251B8" w:rsidP="009E084E">
      <w:pPr>
        <w:spacing w:before="240" w:after="240" w:line="480" w:lineRule="auto"/>
        <w:ind w:firstLine="720"/>
      </w:pPr>
      <w:r>
        <w:t>A feeling of potent freedom</w:t>
      </w:r>
    </w:p>
    <w:p w:rsidR="00724337" w:rsidRDefault="008251B8" w:rsidP="009E084E">
      <w:pPr>
        <w:spacing w:before="240" w:after="240" w:line="480" w:lineRule="auto"/>
        <w:ind w:firstLine="720"/>
      </w:pPr>
      <w:r>
        <w:t>Immerse surge of strength within</w:t>
      </w:r>
    </w:p>
    <w:p w:rsidR="00724337" w:rsidRDefault="008251B8" w:rsidP="009E084E">
      <w:pPr>
        <w:spacing w:before="240" w:after="240" w:line="480" w:lineRule="auto"/>
        <w:ind w:firstLine="720"/>
      </w:pPr>
      <w:r>
        <w:t>Like fragrance all over me</w:t>
      </w:r>
    </w:p>
    <w:p w:rsidR="00724337" w:rsidRDefault="008251B8" w:rsidP="009E084E">
      <w:pPr>
        <w:spacing w:before="240" w:after="240" w:line="480" w:lineRule="auto"/>
        <w:ind w:firstLine="720"/>
      </w:pPr>
      <w:r>
        <w:t>I must act the role</w:t>
      </w:r>
    </w:p>
    <w:p w:rsidR="00724337" w:rsidRDefault="008251B8" w:rsidP="009E084E">
      <w:pPr>
        <w:spacing w:before="240" w:after="240" w:line="480" w:lineRule="auto"/>
        <w:ind w:firstLine="720"/>
      </w:pPr>
      <w:r>
        <w:t>When I eventually rise above the sky</w:t>
      </w:r>
    </w:p>
    <w:p w:rsidR="00724337" w:rsidRDefault="008251B8" w:rsidP="009E084E">
      <w:pPr>
        <w:spacing w:before="240" w:after="240" w:line="480" w:lineRule="auto"/>
        <w:ind w:firstLine="720"/>
      </w:pPr>
      <w:r>
        <w:t>And disparage things fettering me!</w:t>
      </w:r>
    </w:p>
    <w:p w:rsidR="00724337" w:rsidRDefault="008251B8" w:rsidP="009E084E">
      <w:pPr>
        <w:spacing w:before="240" w:after="240" w:line="480" w:lineRule="auto"/>
        <w:ind w:firstLine="720"/>
      </w:pPr>
      <w:r>
        <w:t xml:space="preserve">Society has no salvation or a promise to give to women. Poem lines express stale and conditions that have been wasted by society. It also instills women with motivation and a feeling that they can rise and meet their worth. They feel the urge to grow from pain and unfairness, </w:t>
      </w:r>
      <w:r>
        <w:lastRenderedPageBreak/>
        <w:t>transcending the limits of their own body and needs. The poem expresses the gender roles and oppression around the female and seeks to instill strength to fight for freedom and independence from the male-dominated world.</w:t>
      </w:r>
    </w:p>
    <w:p w:rsidR="00724337" w:rsidRDefault="008251B8" w:rsidP="009E084E">
      <w:pPr>
        <w:spacing w:before="240" w:after="240" w:line="480" w:lineRule="auto"/>
        <w:ind w:firstLine="720"/>
      </w:pPr>
      <w:r>
        <w:t>Post-colonial feminism theory was mainly developed to respond to experiences of women in the western culture as well as the colonies. The theory accounts for how political, cultural effects of colonialism and racism affect black, non-western women in the post-colonial world. The theory serves to incorporate ideas of indigenous other third-world feminism movements. Post-colonial feminism tries to address the reasons why post-colonial theories fail to address gender issues. The theory does not believe in the universal group and considerably does not comply with the sisterhood idea in the world. The theory continues to look at the gender history of colonialism and its effects on women today.</w:t>
      </w:r>
    </w:p>
    <w:p w:rsidR="00724337" w:rsidRDefault="008251B8" w:rsidP="009E084E">
      <w:pPr>
        <w:spacing w:before="240" w:after="240" w:line="480" w:lineRule="auto"/>
        <w:ind w:firstLine="720"/>
      </w:pPr>
      <w:r>
        <w:t xml:space="preserve">The theory raises a number of critic's including methodological, conceptual, and political issues in the representation of gender. It suffered double colonization in that women suffered oppression id colonialism and patriarchy. Besides, the theory suffered west feminist misrepresentation of colonized counterparts by shifting their focus on cultural, racial, and political specifies, thus oppressing women. In an attempt to voice the concern of colonized women, the white feminist is responsible for </w:t>
      </w:r>
      <w:r w:rsidR="009E084E">
        <w:t>under looking</w:t>
      </w:r>
      <w:r>
        <w:t xml:space="preserve"> cultural, racial, and historical specifies that give identity to women. Therefore, they have acted as oppressors by imposing a white feminist model on colonized women.</w:t>
      </w:r>
    </w:p>
    <w:p w:rsidR="00724337" w:rsidRDefault="008251B8" w:rsidP="009E084E">
      <w:pPr>
        <w:spacing w:before="240" w:after="240" w:line="480" w:lineRule="auto"/>
        <w:ind w:firstLine="720"/>
      </w:pPr>
      <w:r>
        <w:t>There is sexual oppression that is not o</w:t>
      </w:r>
      <w:r w:rsidR="00EC51D4">
        <w:t>nly sexual but also racial. To i</w:t>
      </w:r>
      <w:bookmarkStart w:id="0" w:name="_GoBack"/>
      <w:bookmarkEnd w:id="0"/>
      <w:r>
        <w:t xml:space="preserve">llustrate, the history of black women's rape by white men acts as a weapon for political oppression. Feminists feel solidarity with black men's progression to power and do not adhere to white women's </w:t>
      </w:r>
      <w:r>
        <w:lastRenderedPageBreak/>
        <w:t>fractionalization that they demand. The concentration of gender oppression alone would never support black women's experience of both racial and sexual oppression. Western feminist fails to address gender issues and ignore the usefulness of social-historical context in the examination of the third world women. Such issues pose a danger for the female gender to rise and meet their standards.</w:t>
      </w:r>
    </w:p>
    <w:p w:rsidR="00724337" w:rsidRDefault="008251B8" w:rsidP="009E084E">
      <w:pPr>
        <w:spacing w:before="240" w:after="240" w:line="480" w:lineRule="auto"/>
        <w:ind w:firstLine="720"/>
      </w:pPr>
      <w:r>
        <w:t>Western feminists dominate and colonize post-colonial women as ignorant, uneducated traditional bonds, family-oriented, impoverished, and victimized. I feel that in such negative ways, the theory pays attention to difference and history. The western feminist disapproves tendencies of the post-colonial era to come up with a single category of colonized women that does not take into consideration differences. I think that colonial oppression affected both men and women, but nature was different. Women faced double colonization and were only seen as colonized subjects. Just as men were reducing women to others, the white women constructed third-world women to themselves.</w:t>
      </w:r>
    </w:p>
    <w:p w:rsidR="00724337" w:rsidRDefault="008251B8" w:rsidP="009E084E">
      <w:pPr>
        <w:spacing w:before="240" w:after="240" w:line="480" w:lineRule="auto"/>
        <w:ind w:firstLine="720"/>
      </w:pPr>
      <w:r>
        <w:t xml:space="preserve">Finally, the question of voice on whose voice ought to be heard concerning post-colonial women issues is an issue with the theory. The post-colonial women have remained passive and continue to reside in male-oppressive environments. As a result, the women try and confine themselves to education and hard work. The post-colonial men colonized both minds and bodies of women as an excuse to protect their cultural values. As a result, women have now been forced to carry their cultural values with them. However, it has brought a new life and a sense of freshness to women's consciousness from a different standpoint. </w:t>
      </w:r>
    </w:p>
    <w:p w:rsidR="00724337" w:rsidRDefault="008251B8" w:rsidP="009E084E">
      <w:pPr>
        <w:spacing w:before="240" w:after="240" w:line="480" w:lineRule="auto"/>
        <w:ind w:firstLine="720"/>
      </w:pPr>
      <w:r>
        <w:t xml:space="preserve">Today, post-colonial women enjoy mental freedom even if their bodies are still appears colonized by </w:t>
      </w:r>
      <w:r w:rsidR="009E084E">
        <w:t>men. In</w:t>
      </w:r>
      <w:r>
        <w:t xml:space="preserve"> the quest for strengthening post-colonial feminist, language is a crucial </w:t>
      </w:r>
      <w:r>
        <w:lastRenderedPageBreak/>
        <w:t>necessity. Women ought to convey themselves in a language that is for their own. Thoughts that are maltreated in alien language should be omitted. Women should understand that they are instinctively bilingual. They cannot write like English or like Indians but look at the large world as part of them. For example, the tempo of Indian life has to be incorporated with English expression.</w:t>
      </w:r>
    </w:p>
    <w:sectPr w:rsidR="00724337">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1B8" w:rsidRDefault="008251B8" w:rsidP="009E084E">
      <w:r>
        <w:separator/>
      </w:r>
    </w:p>
  </w:endnote>
  <w:endnote w:type="continuationSeparator" w:id="0">
    <w:p w:rsidR="008251B8" w:rsidRDefault="008251B8" w:rsidP="009E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1B8" w:rsidRDefault="008251B8" w:rsidP="009E084E">
      <w:r>
        <w:separator/>
      </w:r>
    </w:p>
  </w:footnote>
  <w:footnote w:type="continuationSeparator" w:id="0">
    <w:p w:rsidR="008251B8" w:rsidRDefault="008251B8" w:rsidP="009E08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111608"/>
      <w:docPartObj>
        <w:docPartGallery w:val="Page Numbers (Top of Page)"/>
        <w:docPartUnique/>
      </w:docPartObj>
    </w:sdtPr>
    <w:sdtEndPr>
      <w:rPr>
        <w:noProof/>
      </w:rPr>
    </w:sdtEndPr>
    <w:sdtContent>
      <w:p w:rsidR="009E084E" w:rsidRDefault="009E084E">
        <w:pPr>
          <w:pStyle w:val="Header"/>
          <w:jc w:val="right"/>
        </w:pPr>
        <w:r>
          <w:fldChar w:fldCharType="begin"/>
        </w:r>
        <w:r>
          <w:instrText xml:space="preserve"> PAGE   \* MERGEFORMAT </w:instrText>
        </w:r>
        <w:r>
          <w:fldChar w:fldCharType="separate"/>
        </w:r>
        <w:r w:rsidR="00BA6EAE">
          <w:rPr>
            <w:noProof/>
          </w:rPr>
          <w:t>3</w:t>
        </w:r>
        <w:r>
          <w:rPr>
            <w:noProof/>
          </w:rPr>
          <w:fldChar w:fldCharType="end"/>
        </w:r>
      </w:p>
    </w:sdtContent>
  </w:sdt>
  <w:p w:rsidR="009E084E" w:rsidRDefault="009E0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337"/>
    <w:rsid w:val="00197CB1"/>
    <w:rsid w:val="00724337"/>
    <w:rsid w:val="008251B8"/>
    <w:rsid w:val="00935AAF"/>
    <w:rsid w:val="009E084E"/>
    <w:rsid w:val="00A063BE"/>
    <w:rsid w:val="00A13FEC"/>
    <w:rsid w:val="00BA6EAE"/>
    <w:rsid w:val="00CC3A74"/>
    <w:rsid w:val="00CE2E0D"/>
    <w:rsid w:val="00DB65D5"/>
    <w:rsid w:val="00EC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71E8"/>
  <w15:docId w15:val="{9AAF216D-B543-4732-933E-9628B8F7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E084E"/>
    <w:pPr>
      <w:tabs>
        <w:tab w:val="center" w:pos="4680"/>
        <w:tab w:val="right" w:pos="9360"/>
      </w:tabs>
    </w:pPr>
  </w:style>
  <w:style w:type="character" w:customStyle="1" w:styleId="HeaderChar">
    <w:name w:val="Header Char"/>
    <w:basedOn w:val="DefaultParagraphFont"/>
    <w:link w:val="Header"/>
    <w:uiPriority w:val="99"/>
    <w:rsid w:val="009E084E"/>
    <w:rPr>
      <w:sz w:val="24"/>
      <w:szCs w:val="24"/>
    </w:rPr>
  </w:style>
  <w:style w:type="paragraph" w:styleId="Footer">
    <w:name w:val="footer"/>
    <w:basedOn w:val="Normal"/>
    <w:link w:val="FooterChar"/>
    <w:uiPriority w:val="99"/>
    <w:unhideWhenUsed/>
    <w:rsid w:val="009E084E"/>
    <w:pPr>
      <w:tabs>
        <w:tab w:val="center" w:pos="4680"/>
        <w:tab w:val="right" w:pos="9360"/>
      </w:tabs>
    </w:pPr>
  </w:style>
  <w:style w:type="character" w:customStyle="1" w:styleId="FooterChar">
    <w:name w:val="Footer Char"/>
    <w:basedOn w:val="DefaultParagraphFont"/>
    <w:link w:val="Footer"/>
    <w:uiPriority w:val="99"/>
    <w:rsid w:val="009E0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2</cp:revision>
  <dcterms:created xsi:type="dcterms:W3CDTF">2021-07-08T13:55:00Z</dcterms:created>
  <dcterms:modified xsi:type="dcterms:W3CDTF">2021-07-08T13:55:00Z</dcterms:modified>
</cp:coreProperties>
</file>